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8" w:rsidRPr="009D6948" w:rsidRDefault="009D6948" w:rsidP="009D6948">
      <w:pPr>
        <w:rPr>
          <w:b/>
          <w:bCs/>
          <w:i/>
          <w:iCs/>
          <w:sz w:val="40"/>
        </w:rPr>
      </w:pPr>
      <w:r w:rsidRPr="009D6948">
        <w:rPr>
          <w:b/>
          <w:bCs/>
          <w:i/>
          <w:iCs/>
          <w:sz w:val="40"/>
        </w:rPr>
        <w:t xml:space="preserve">Pinot </w:t>
      </w:r>
      <w:proofErr w:type="spellStart"/>
      <w:r w:rsidRPr="009D6948">
        <w:rPr>
          <w:b/>
          <w:bCs/>
          <w:i/>
          <w:iCs/>
          <w:sz w:val="40"/>
        </w:rPr>
        <w:t>Grigio</w:t>
      </w:r>
      <w:proofErr w:type="spellEnd"/>
    </w:p>
    <w:p w:rsidR="009D6948" w:rsidRPr="009D6948" w:rsidRDefault="009D6948" w:rsidP="009D6948">
      <w:pPr>
        <w:rPr>
          <w:b/>
          <w:bCs/>
          <w:i/>
          <w:iCs/>
          <w:sz w:val="40"/>
        </w:rPr>
      </w:pPr>
      <w:r w:rsidRPr="009D6948">
        <w:rPr>
          <w:b/>
          <w:bCs/>
          <w:i/>
          <w:iCs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-483870</wp:posOffset>
            </wp:positionV>
            <wp:extent cx="1562100" cy="5715000"/>
            <wp:effectExtent l="19050" t="0" r="0" b="0"/>
            <wp:wrapSquare wrapText="bothSides"/>
            <wp:docPr id="36" name="Picture 36" descr="http://www.brankowines.com/wp-content/themes/branko/img/vini/Pinot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rankowines.com/wp-content/themes/branko/img/vini/Pinot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948" w:rsidRPr="009D6948" w:rsidRDefault="009D6948" w:rsidP="009D6948">
      <w:pPr>
        <w:rPr>
          <w:bCs/>
          <w:iCs/>
          <w:sz w:val="28"/>
        </w:rPr>
      </w:pPr>
      <w:r w:rsidRPr="009D6948">
        <w:rPr>
          <w:bCs/>
          <w:iCs/>
          <w:sz w:val="28"/>
        </w:rPr>
        <w:t xml:space="preserve">Like many other varieties, Pinot </w:t>
      </w:r>
      <w:proofErr w:type="spellStart"/>
      <w:r w:rsidRPr="009D6948">
        <w:rPr>
          <w:bCs/>
          <w:iCs/>
          <w:sz w:val="28"/>
        </w:rPr>
        <w:t>Grigio</w:t>
      </w:r>
      <w:proofErr w:type="spellEnd"/>
      <w:r w:rsidRPr="009D6948">
        <w:rPr>
          <w:bCs/>
          <w:iCs/>
          <w:sz w:val="28"/>
        </w:rPr>
        <w:t xml:space="preserve"> was imported from France and it is to the excellence the grape achieves here that the </w:t>
      </w:r>
      <w:proofErr w:type="spellStart"/>
      <w:r w:rsidRPr="009D6948">
        <w:rPr>
          <w:bCs/>
          <w:iCs/>
          <w:sz w:val="28"/>
        </w:rPr>
        <w:t>Collio</w:t>
      </w:r>
      <w:proofErr w:type="spellEnd"/>
      <w:r w:rsidRPr="009D6948">
        <w:rPr>
          <w:bCs/>
          <w:iCs/>
          <w:sz w:val="28"/>
        </w:rPr>
        <w:t xml:space="preserve"> owes much of its fame. This fruit-forward, </w:t>
      </w:r>
      <w:proofErr w:type="spellStart"/>
      <w:r w:rsidRPr="009D6948">
        <w:rPr>
          <w:bCs/>
          <w:iCs/>
          <w:sz w:val="28"/>
        </w:rPr>
        <w:t>characterful</w:t>
      </w:r>
      <w:proofErr w:type="spellEnd"/>
      <w:r w:rsidRPr="009D6948">
        <w:rPr>
          <w:bCs/>
          <w:iCs/>
          <w:sz w:val="28"/>
        </w:rPr>
        <w:t xml:space="preserve"> wine melds very special aromas from fermentation and partial maturation in oak, its initial swagger giving way to more harmonious perceptions that thrill the senses. Sun-dried hay and </w:t>
      </w:r>
      <w:proofErr w:type="spellStart"/>
      <w:r w:rsidRPr="009D6948">
        <w:rPr>
          <w:bCs/>
          <w:iCs/>
          <w:sz w:val="28"/>
        </w:rPr>
        <w:t>walnutskin</w:t>
      </w:r>
      <w:proofErr w:type="spellEnd"/>
      <w:r w:rsidRPr="009D6948">
        <w:rPr>
          <w:bCs/>
          <w:iCs/>
          <w:sz w:val="28"/>
        </w:rPr>
        <w:t xml:space="preserve"> aromas accompany nectarines and confectioner’s cream, comparisons that spring instinctively, and very clearly, to mind. The warm, plush </w:t>
      </w:r>
      <w:proofErr w:type="spellStart"/>
      <w:r w:rsidRPr="009D6948">
        <w:rPr>
          <w:bCs/>
          <w:iCs/>
          <w:sz w:val="28"/>
        </w:rPr>
        <w:t>mouthfeel</w:t>
      </w:r>
      <w:proofErr w:type="spellEnd"/>
      <w:r w:rsidRPr="009D6948">
        <w:rPr>
          <w:bCs/>
          <w:iCs/>
          <w:sz w:val="28"/>
        </w:rPr>
        <w:t xml:space="preserve"> with its discreet acidity and pleasing sensation of elegant fullness derives from the fact that at least ten per cent of the wine is conditioned in mid-sized oak casks.</w:t>
      </w:r>
    </w:p>
    <w:p w:rsidR="00E552DA" w:rsidRPr="009D6948" w:rsidRDefault="00E552DA" w:rsidP="009D6948"/>
    <w:sectPr w:rsidR="00E552DA" w:rsidRPr="009D6948" w:rsidSect="00313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82D"/>
    <w:rsid w:val="0031382D"/>
    <w:rsid w:val="00405E85"/>
    <w:rsid w:val="004760F2"/>
    <w:rsid w:val="009D6948"/>
    <w:rsid w:val="009E7D6C"/>
    <w:rsid w:val="00E5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Lindsay Hurley</cp:lastModifiedBy>
  <cp:revision>2</cp:revision>
  <dcterms:created xsi:type="dcterms:W3CDTF">2014-10-13T18:07:00Z</dcterms:created>
  <dcterms:modified xsi:type="dcterms:W3CDTF">2014-10-13T18:07:00Z</dcterms:modified>
</cp:coreProperties>
</file>